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A1" w:rsidRDefault="006E4AA1" w:rsidP="006E4AA1">
      <w:pPr>
        <w:ind w:left="-993" w:right="-142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E4AA1" w:rsidRDefault="006E4AA1" w:rsidP="006E4AA1">
      <w:pPr>
        <w:ind w:left="-993" w:righ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Опросный лист на заказ  </w:t>
      </w:r>
    </w:p>
    <w:p w:rsidR="00E54E56" w:rsidRPr="00C416ED" w:rsidRDefault="00E54E56" w:rsidP="006E4AA1">
      <w:pPr>
        <w:pBdr>
          <w:between w:val="triple" w:sz="6" w:space="1" w:color="auto"/>
        </w:pBdr>
        <w:ind w:left="-993"/>
        <w:jc w:val="center"/>
        <w:rPr>
          <w:i/>
          <w:iCs/>
          <w:u w:val="single"/>
        </w:rPr>
      </w:pPr>
      <w:r w:rsidRPr="00E54E56">
        <w:rPr>
          <w:b/>
          <w:bCs/>
          <w:sz w:val="32"/>
          <w:szCs w:val="32"/>
          <w:u w:val="single"/>
        </w:rPr>
        <w:t>Ультразвуково</w:t>
      </w:r>
      <w:r w:rsidR="006E4AA1">
        <w:rPr>
          <w:b/>
          <w:bCs/>
          <w:sz w:val="32"/>
          <w:szCs w:val="32"/>
          <w:u w:val="single"/>
        </w:rPr>
        <w:t>го</w:t>
      </w:r>
      <w:r w:rsidRPr="00E54E56">
        <w:rPr>
          <w:b/>
          <w:bCs/>
          <w:sz w:val="32"/>
          <w:szCs w:val="32"/>
          <w:u w:val="single"/>
        </w:rPr>
        <w:t xml:space="preserve"> счетчик</w:t>
      </w:r>
      <w:r w:rsidR="006E4AA1">
        <w:rPr>
          <w:b/>
          <w:bCs/>
          <w:sz w:val="32"/>
          <w:szCs w:val="32"/>
          <w:u w:val="single"/>
        </w:rPr>
        <w:t>а</w:t>
      </w:r>
      <w:r w:rsidRPr="00E54E56">
        <w:rPr>
          <w:b/>
          <w:bCs/>
          <w:sz w:val="32"/>
          <w:szCs w:val="32"/>
          <w:u w:val="single"/>
        </w:rPr>
        <w:t xml:space="preserve"> воды (жидкости) ИРВИКОН СВ-200</w:t>
      </w:r>
    </w:p>
    <w:p w:rsidR="008B03AE" w:rsidRDefault="008B03AE" w:rsidP="00714653">
      <w:pPr>
        <w:ind w:left="-993" w:right="-142"/>
      </w:pPr>
    </w:p>
    <w:p w:rsidR="006E4AA1" w:rsidRPr="006E4AA1" w:rsidRDefault="006E4AA1" w:rsidP="00714653">
      <w:pPr>
        <w:ind w:left="-993" w:right="-142"/>
        <w:rPr>
          <w:b/>
          <w:bCs/>
          <w:sz w:val="16"/>
          <w:szCs w:val="16"/>
        </w:rPr>
      </w:pPr>
    </w:p>
    <w:p w:rsidR="008652F4" w:rsidRDefault="00566EDA" w:rsidP="00714653">
      <w:pPr>
        <w:ind w:left="-993" w:righ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 от «____» _______</w:t>
      </w:r>
      <w:r w:rsidR="00B919B0">
        <w:rPr>
          <w:b/>
          <w:bCs/>
          <w:sz w:val="28"/>
          <w:szCs w:val="28"/>
        </w:rPr>
        <w:t xml:space="preserve">___   </w:t>
      </w:r>
      <w:r w:rsidR="007701DD">
        <w:rPr>
          <w:b/>
          <w:bCs/>
          <w:sz w:val="28"/>
          <w:szCs w:val="28"/>
        </w:rPr>
        <w:t>20_</w:t>
      </w:r>
      <w:r>
        <w:rPr>
          <w:b/>
          <w:bCs/>
          <w:sz w:val="28"/>
          <w:szCs w:val="28"/>
        </w:rPr>
        <w:t>__</w:t>
      </w:r>
      <w:r w:rsidR="003A57B5" w:rsidRPr="00E54E56">
        <w:rPr>
          <w:b/>
          <w:bCs/>
          <w:sz w:val="28"/>
          <w:szCs w:val="28"/>
        </w:rPr>
        <w:t xml:space="preserve">г. </w:t>
      </w:r>
    </w:p>
    <w:p w:rsidR="00566EDA" w:rsidRPr="00E54E56" w:rsidRDefault="00566EDA" w:rsidP="00714653">
      <w:pPr>
        <w:ind w:left="-993" w:right="-142"/>
        <w:rPr>
          <w:b/>
          <w:bCs/>
          <w:sz w:val="28"/>
          <w:szCs w:val="28"/>
        </w:rPr>
      </w:pPr>
    </w:p>
    <w:p w:rsidR="00BF16FE" w:rsidRPr="00CC4293" w:rsidRDefault="00714653" w:rsidP="00714653">
      <w:pPr>
        <w:ind w:left="-993" w:right="-142"/>
        <w:rPr>
          <w:b/>
          <w:bCs/>
          <w:sz w:val="28"/>
          <w:szCs w:val="28"/>
        </w:rPr>
      </w:pPr>
      <w:r w:rsidRPr="00E54E56">
        <w:rPr>
          <w:b/>
          <w:bCs/>
          <w:sz w:val="28"/>
          <w:szCs w:val="28"/>
        </w:rPr>
        <w:t>Ду ____</w:t>
      </w:r>
      <w:r w:rsidR="00566EDA">
        <w:rPr>
          <w:b/>
          <w:bCs/>
          <w:sz w:val="28"/>
          <w:szCs w:val="28"/>
        </w:rPr>
        <w:t>__</w:t>
      </w:r>
      <w:r w:rsidR="00ED6DB5">
        <w:rPr>
          <w:b/>
          <w:bCs/>
          <w:sz w:val="28"/>
          <w:szCs w:val="28"/>
        </w:rPr>
        <w:t>мм</w:t>
      </w:r>
      <w:r>
        <w:rPr>
          <w:b/>
          <w:bCs/>
          <w:sz w:val="28"/>
          <w:szCs w:val="28"/>
        </w:rPr>
        <w:t xml:space="preserve">Количество </w:t>
      </w:r>
      <w:r w:rsidR="008652F4" w:rsidRPr="00E54E56">
        <w:rPr>
          <w:b/>
          <w:bCs/>
          <w:sz w:val="28"/>
          <w:szCs w:val="28"/>
        </w:rPr>
        <w:t xml:space="preserve"> комплектов ____</w:t>
      </w:r>
      <w:r w:rsidR="00566EDA">
        <w:rPr>
          <w:b/>
          <w:bCs/>
          <w:sz w:val="28"/>
          <w:szCs w:val="28"/>
        </w:rPr>
        <w:t>_</w:t>
      </w:r>
      <w:r w:rsidR="008652F4" w:rsidRPr="00E54E56">
        <w:rPr>
          <w:b/>
          <w:bCs/>
          <w:sz w:val="28"/>
          <w:szCs w:val="28"/>
        </w:rPr>
        <w:t>шт.</w:t>
      </w:r>
    </w:p>
    <w:p w:rsidR="003A57B5" w:rsidRPr="00E54E56" w:rsidRDefault="003A57B5" w:rsidP="00714653">
      <w:pPr>
        <w:ind w:left="-993" w:right="-142"/>
        <w:rPr>
          <w:b/>
          <w:bCs/>
          <w:sz w:val="28"/>
          <w:szCs w:val="28"/>
        </w:rPr>
      </w:pPr>
    </w:p>
    <w:p w:rsidR="006E4AA1" w:rsidRDefault="008652F4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  <w:u w:val="single"/>
        </w:rPr>
        <w:t xml:space="preserve">1. </w:t>
      </w:r>
      <w:r w:rsidR="003A57B5" w:rsidRPr="006E4AA1">
        <w:rPr>
          <w:b/>
          <w:bCs/>
          <w:sz w:val="24"/>
          <w:szCs w:val="24"/>
          <w:u w:val="single"/>
        </w:rPr>
        <w:t>Исполнение измерительного участка (ППР)</w:t>
      </w:r>
      <w:r w:rsidR="00714653" w:rsidRPr="006E4AA1">
        <w:rPr>
          <w:b/>
          <w:bCs/>
          <w:sz w:val="24"/>
          <w:szCs w:val="24"/>
          <w:u w:val="single"/>
        </w:rPr>
        <w:t>:</w:t>
      </w:r>
    </w:p>
    <w:p w:rsidR="006E4AA1" w:rsidRPr="006E4AA1" w:rsidRDefault="006E4AA1" w:rsidP="00714653">
      <w:pPr>
        <w:ind w:left="-993" w:right="-142"/>
        <w:rPr>
          <w:b/>
          <w:bCs/>
          <w:sz w:val="16"/>
          <w:szCs w:val="16"/>
        </w:rPr>
      </w:pPr>
    </w:p>
    <w:p w:rsidR="004B1F73" w:rsidRPr="006E4AA1" w:rsidRDefault="003E0805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□</w:t>
      </w:r>
      <w:r w:rsidR="00BF16FE" w:rsidRPr="006E4AA1">
        <w:rPr>
          <w:b/>
          <w:bCs/>
          <w:sz w:val="24"/>
          <w:szCs w:val="24"/>
          <w:lang w:val="en-US"/>
        </w:rPr>
        <w:t>IP</w:t>
      </w:r>
      <w:r w:rsidR="00BF16FE" w:rsidRPr="006E4AA1">
        <w:rPr>
          <w:b/>
          <w:bCs/>
          <w:sz w:val="24"/>
          <w:szCs w:val="24"/>
        </w:rPr>
        <w:t xml:space="preserve">-65      </w:t>
      </w:r>
      <w:r w:rsidR="00BF16FE" w:rsidRPr="006E4AA1">
        <w:rPr>
          <w:sz w:val="24"/>
          <w:szCs w:val="24"/>
        </w:rPr>
        <w:t>⁯</w:t>
      </w:r>
      <w:r w:rsidRPr="006E4AA1">
        <w:rPr>
          <w:sz w:val="24"/>
          <w:szCs w:val="24"/>
        </w:rPr>
        <w:t>□</w:t>
      </w:r>
      <w:r w:rsidR="00BF16FE" w:rsidRPr="006E4AA1">
        <w:rPr>
          <w:b/>
          <w:bCs/>
          <w:sz w:val="24"/>
          <w:szCs w:val="24"/>
          <w:lang w:val="en-US"/>
        </w:rPr>
        <w:t>IP</w:t>
      </w:r>
      <w:r w:rsidR="00BF16FE" w:rsidRPr="006E4AA1">
        <w:rPr>
          <w:b/>
          <w:bCs/>
          <w:sz w:val="24"/>
          <w:szCs w:val="24"/>
        </w:rPr>
        <w:t>-68</w:t>
      </w:r>
      <w:r w:rsidR="004B1F73" w:rsidRPr="006E4AA1">
        <w:rPr>
          <w:b/>
          <w:bCs/>
          <w:sz w:val="24"/>
          <w:szCs w:val="24"/>
        </w:rPr>
        <w:t>*</w:t>
      </w:r>
    </w:p>
    <w:p w:rsidR="00EE692E" w:rsidRPr="006E4AA1" w:rsidRDefault="004B1F73" w:rsidP="004B1F73">
      <w:pPr>
        <w:ind w:left="-993" w:right="-142"/>
        <w:rPr>
          <w:sz w:val="24"/>
          <w:szCs w:val="24"/>
        </w:rPr>
      </w:pPr>
      <w:r w:rsidRPr="006E4AA1">
        <w:rPr>
          <w:sz w:val="24"/>
          <w:szCs w:val="24"/>
        </w:rPr>
        <w:t>*установка в камере или помещении с повышенной влажностью</w:t>
      </w:r>
    </w:p>
    <w:p w:rsidR="003A57B5" w:rsidRPr="006E4AA1" w:rsidRDefault="007B0BF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>▪</w:t>
      </w:r>
      <w:r w:rsidR="00566EDA" w:rsidRPr="006E4AA1">
        <w:rPr>
          <w:b/>
          <w:bCs/>
          <w:sz w:val="24"/>
          <w:szCs w:val="24"/>
        </w:rPr>
        <w:t>П</w:t>
      </w:r>
      <w:r w:rsidR="00BF16FE" w:rsidRPr="006E4AA1">
        <w:rPr>
          <w:b/>
          <w:bCs/>
          <w:sz w:val="24"/>
          <w:szCs w:val="24"/>
        </w:rPr>
        <w:t>олнопроходный (Ду 100-1600мм)</w:t>
      </w:r>
      <w:r w:rsidR="003E0805" w:rsidRPr="006E4AA1">
        <w:rPr>
          <w:sz w:val="24"/>
          <w:szCs w:val="24"/>
        </w:rPr>
        <w:t xml:space="preserve"> □</w:t>
      </w:r>
      <w:r w:rsidR="00F60434" w:rsidRPr="006E4AA1">
        <w:rPr>
          <w:b/>
          <w:bCs/>
          <w:sz w:val="24"/>
          <w:szCs w:val="24"/>
        </w:rPr>
        <w:t>Сталь с покрытием</w:t>
      </w:r>
      <w:r w:rsidR="003E0805" w:rsidRPr="006E4AA1">
        <w:rPr>
          <w:sz w:val="24"/>
          <w:szCs w:val="24"/>
        </w:rPr>
        <w:t>□</w:t>
      </w:r>
      <w:r w:rsidR="00714653" w:rsidRPr="006E4AA1">
        <w:rPr>
          <w:b/>
          <w:bCs/>
          <w:sz w:val="24"/>
          <w:szCs w:val="24"/>
        </w:rPr>
        <w:t xml:space="preserve">Легированная сталь </w:t>
      </w:r>
    </w:p>
    <w:p w:rsidR="00714653" w:rsidRPr="006E4AA1" w:rsidRDefault="007B0BF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 xml:space="preserve">▪ </w:t>
      </w:r>
      <w:r w:rsidR="00566EDA" w:rsidRPr="006E4AA1">
        <w:rPr>
          <w:b/>
          <w:bCs/>
          <w:sz w:val="24"/>
          <w:szCs w:val="24"/>
        </w:rPr>
        <w:t>С</w:t>
      </w:r>
      <w:r w:rsidR="00714653" w:rsidRPr="006E4AA1">
        <w:rPr>
          <w:b/>
          <w:bCs/>
          <w:sz w:val="24"/>
          <w:szCs w:val="24"/>
        </w:rPr>
        <w:t xml:space="preserve"> формирователем потока</w:t>
      </w:r>
      <w:r w:rsidR="00BF16FE" w:rsidRPr="006E4AA1">
        <w:rPr>
          <w:b/>
          <w:bCs/>
          <w:sz w:val="24"/>
          <w:szCs w:val="24"/>
        </w:rPr>
        <w:t xml:space="preserve"> (Ду 50-200мм) </w:t>
      </w:r>
      <w:r w:rsidR="003E0805" w:rsidRPr="006E4AA1">
        <w:rPr>
          <w:sz w:val="24"/>
          <w:szCs w:val="24"/>
        </w:rPr>
        <w:t>□</w:t>
      </w:r>
      <w:r w:rsidR="00714653" w:rsidRPr="006E4AA1">
        <w:rPr>
          <w:b/>
          <w:bCs/>
          <w:sz w:val="24"/>
          <w:szCs w:val="24"/>
        </w:rPr>
        <w:t xml:space="preserve">Чугун </w:t>
      </w:r>
      <w:r w:rsidR="00714653"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="00714653" w:rsidRPr="006E4AA1">
        <w:rPr>
          <w:b/>
          <w:bCs/>
          <w:sz w:val="24"/>
          <w:szCs w:val="24"/>
        </w:rPr>
        <w:t xml:space="preserve">Легированная сталь </w:t>
      </w:r>
    </w:p>
    <w:p w:rsidR="00714653" w:rsidRPr="006E4AA1" w:rsidRDefault="007B0BF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 xml:space="preserve">▪ </w:t>
      </w:r>
      <w:r w:rsidR="00566EDA" w:rsidRPr="006E4AA1">
        <w:rPr>
          <w:b/>
          <w:bCs/>
          <w:sz w:val="24"/>
          <w:szCs w:val="24"/>
        </w:rPr>
        <w:t>О</w:t>
      </w:r>
      <w:r w:rsidR="00714653" w:rsidRPr="006E4AA1">
        <w:rPr>
          <w:b/>
          <w:bCs/>
          <w:sz w:val="24"/>
          <w:szCs w:val="24"/>
        </w:rPr>
        <w:t xml:space="preserve">севой </w:t>
      </w:r>
      <w:r w:rsidR="00BF16FE" w:rsidRPr="006E4AA1">
        <w:rPr>
          <w:b/>
          <w:bCs/>
          <w:sz w:val="24"/>
          <w:szCs w:val="24"/>
        </w:rPr>
        <w:t xml:space="preserve"> (</w:t>
      </w:r>
      <w:r w:rsidR="000056BA" w:rsidRPr="006E4AA1">
        <w:rPr>
          <w:b/>
          <w:bCs/>
          <w:sz w:val="24"/>
          <w:szCs w:val="24"/>
        </w:rPr>
        <w:t>Ду 25</w:t>
      </w:r>
      <w:r w:rsidR="00BF16FE" w:rsidRPr="006E4AA1">
        <w:rPr>
          <w:b/>
          <w:bCs/>
          <w:sz w:val="24"/>
          <w:szCs w:val="24"/>
        </w:rPr>
        <w:t>-40мм)</w:t>
      </w:r>
      <w:r w:rsidR="00714653"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="00714653" w:rsidRPr="006E4AA1">
        <w:rPr>
          <w:b/>
          <w:bCs/>
          <w:sz w:val="24"/>
          <w:szCs w:val="24"/>
        </w:rPr>
        <w:t xml:space="preserve"> Легированная сталь </w:t>
      </w:r>
    </w:p>
    <w:p w:rsidR="0059615A" w:rsidRPr="006E4AA1" w:rsidRDefault="0059615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 Однолучевой 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 Двухлучевой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>Двухканальный</w:t>
      </w:r>
      <w:r w:rsidR="004B1F73" w:rsidRPr="006E4AA1">
        <w:rPr>
          <w:sz w:val="24"/>
          <w:szCs w:val="24"/>
        </w:rPr>
        <w:t>(2-х трубные системы</w:t>
      </w:r>
      <w:r w:rsidR="00EE55C5" w:rsidRPr="006E4AA1">
        <w:rPr>
          <w:sz w:val="24"/>
          <w:szCs w:val="24"/>
        </w:rPr>
        <w:t xml:space="preserve"> ГВС, ЦО</w:t>
      </w:r>
      <w:r w:rsidR="004B1F73" w:rsidRPr="006E4AA1">
        <w:rPr>
          <w:sz w:val="24"/>
          <w:szCs w:val="24"/>
        </w:rPr>
        <w:t>)</w:t>
      </w:r>
    </w:p>
    <w:p w:rsidR="0059615A" w:rsidRPr="006E4AA1" w:rsidRDefault="0059615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>Температура жидкости____</w:t>
      </w:r>
      <w:r w:rsidR="00917F16" w:rsidRPr="006E4AA1">
        <w:rPr>
          <w:b/>
          <w:bCs/>
          <w:sz w:val="24"/>
          <w:szCs w:val="24"/>
        </w:rPr>
        <w:t xml:space="preserve">  Давление жидкости</w:t>
      </w:r>
      <w:r w:rsidR="00917F16"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="00917F16" w:rsidRPr="006E4AA1">
        <w:rPr>
          <w:b/>
          <w:bCs/>
          <w:sz w:val="24"/>
          <w:szCs w:val="24"/>
        </w:rPr>
        <w:t xml:space="preserve"> 1,6 Мпа  </w:t>
      </w:r>
      <w:r w:rsidR="00917F16"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="00917F16" w:rsidRPr="006E4AA1">
        <w:rPr>
          <w:b/>
          <w:bCs/>
          <w:sz w:val="24"/>
          <w:szCs w:val="24"/>
        </w:rPr>
        <w:t xml:space="preserve"> 2,5 Мпа</w:t>
      </w:r>
    </w:p>
    <w:p w:rsidR="00856C51" w:rsidRPr="006E4AA1" w:rsidRDefault="00FD19CB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 xml:space="preserve">    Расход:        </w:t>
      </w:r>
      <w:r w:rsidRPr="006E4AA1">
        <w:rPr>
          <w:b/>
          <w:bCs/>
          <w:sz w:val="24"/>
          <w:szCs w:val="24"/>
          <w:lang w:val="en-US"/>
        </w:rPr>
        <w:t>Qmin</w:t>
      </w:r>
      <w:r w:rsidRPr="006E4AA1">
        <w:rPr>
          <w:b/>
          <w:bCs/>
          <w:sz w:val="24"/>
          <w:szCs w:val="24"/>
        </w:rPr>
        <w:t>______</w:t>
      </w:r>
      <w:r w:rsidR="00F1156C" w:rsidRPr="006E4AA1">
        <w:rPr>
          <w:b/>
          <w:bCs/>
          <w:sz w:val="24"/>
          <w:szCs w:val="24"/>
        </w:rPr>
        <w:t xml:space="preserve">__     </w:t>
      </w:r>
      <w:r w:rsidRPr="006E4AA1">
        <w:rPr>
          <w:b/>
          <w:bCs/>
          <w:sz w:val="24"/>
          <w:szCs w:val="24"/>
          <w:lang w:val="en-US"/>
        </w:rPr>
        <w:t>Qmax</w:t>
      </w:r>
      <w:r w:rsidRPr="006E4AA1">
        <w:rPr>
          <w:b/>
          <w:bCs/>
          <w:sz w:val="24"/>
          <w:szCs w:val="24"/>
        </w:rPr>
        <w:t>______</w:t>
      </w:r>
      <w:r w:rsidR="00F1156C" w:rsidRPr="006E4AA1">
        <w:rPr>
          <w:b/>
          <w:bCs/>
          <w:sz w:val="24"/>
          <w:szCs w:val="24"/>
        </w:rPr>
        <w:t>__</w:t>
      </w:r>
      <w:r w:rsidR="003E0805" w:rsidRPr="006E4AA1">
        <w:rPr>
          <w:sz w:val="24"/>
          <w:szCs w:val="24"/>
        </w:rPr>
        <w:t>□</w:t>
      </w:r>
      <w:r w:rsidR="003E0805" w:rsidRPr="006E4AA1">
        <w:rPr>
          <w:b/>
          <w:bCs/>
          <w:sz w:val="24"/>
          <w:szCs w:val="24"/>
        </w:rPr>
        <w:t xml:space="preserve">  Монтажный комплект ПЭП (без ИУ)</w:t>
      </w:r>
    </w:p>
    <w:p w:rsidR="00F6371D" w:rsidRPr="00714653" w:rsidRDefault="00F6371D" w:rsidP="00714653">
      <w:pPr>
        <w:ind w:left="-993" w:right="-142"/>
        <w:rPr>
          <w:b/>
          <w:bCs/>
        </w:rPr>
      </w:pPr>
    </w:p>
    <w:p w:rsidR="0059615A" w:rsidRPr="006E4AA1" w:rsidRDefault="008652F4" w:rsidP="00714653">
      <w:pPr>
        <w:ind w:left="-993" w:right="-142"/>
        <w:rPr>
          <w:b/>
          <w:bCs/>
          <w:sz w:val="24"/>
          <w:szCs w:val="24"/>
          <w:u w:val="single"/>
        </w:rPr>
      </w:pPr>
      <w:r w:rsidRPr="006E4AA1">
        <w:rPr>
          <w:b/>
          <w:bCs/>
          <w:sz w:val="24"/>
          <w:szCs w:val="24"/>
          <w:u w:val="single"/>
        </w:rPr>
        <w:t xml:space="preserve">2. </w:t>
      </w:r>
      <w:r w:rsidR="0059615A" w:rsidRPr="006E4AA1">
        <w:rPr>
          <w:b/>
          <w:bCs/>
          <w:sz w:val="24"/>
          <w:szCs w:val="24"/>
          <w:u w:val="single"/>
        </w:rPr>
        <w:t>Электронный блок.</w:t>
      </w:r>
    </w:p>
    <w:p w:rsidR="006E4AA1" w:rsidRPr="006E4AA1" w:rsidRDefault="006E4AA1" w:rsidP="00714653">
      <w:pPr>
        <w:ind w:left="-993" w:right="-142"/>
        <w:rPr>
          <w:b/>
          <w:bCs/>
          <w:sz w:val="16"/>
          <w:szCs w:val="16"/>
        </w:rPr>
      </w:pPr>
    </w:p>
    <w:p w:rsidR="0059615A" w:rsidRPr="006E4AA1" w:rsidRDefault="00917F16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>Питание:</w:t>
      </w:r>
      <w:r w:rsidR="00714653" w:rsidRPr="006E4AA1">
        <w:rPr>
          <w:b/>
          <w:bCs/>
          <w:sz w:val="24"/>
          <w:szCs w:val="24"/>
        </w:rPr>
        <w:t>Исполнение:</w:t>
      </w:r>
    </w:p>
    <w:p w:rsidR="0059615A" w:rsidRPr="006E4AA1" w:rsidRDefault="0059615A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Автономное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 Сетевое 220</w:t>
      </w:r>
      <w:r w:rsidR="00E54E56" w:rsidRPr="006E4AA1">
        <w:rPr>
          <w:b/>
          <w:bCs/>
          <w:sz w:val="24"/>
          <w:szCs w:val="24"/>
        </w:rPr>
        <w:t xml:space="preserve">В                    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 Компактное</w:t>
      </w:r>
      <w:r w:rsidR="004B1F73" w:rsidRPr="006E4AA1">
        <w:rPr>
          <w:sz w:val="24"/>
          <w:szCs w:val="24"/>
        </w:rPr>
        <w:t>(для 2-х канальных)</w:t>
      </w:r>
    </w:p>
    <w:p w:rsidR="006E4AA1" w:rsidRDefault="007B0BFA" w:rsidP="006E4AA1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>Внешнее 9В</w:t>
      </w:r>
      <w:r w:rsidR="0059615A" w:rsidRPr="006E4AA1">
        <w:rPr>
          <w:b/>
          <w:bCs/>
          <w:sz w:val="24"/>
          <w:szCs w:val="24"/>
        </w:rPr>
        <w:t>Длина</w:t>
      </w:r>
      <w:r w:rsidR="004B1F73" w:rsidRPr="006E4AA1">
        <w:rPr>
          <w:b/>
          <w:bCs/>
          <w:sz w:val="24"/>
          <w:szCs w:val="24"/>
        </w:rPr>
        <w:t xml:space="preserve"> сигнального</w:t>
      </w:r>
      <w:r w:rsidR="0059615A" w:rsidRPr="006E4AA1">
        <w:rPr>
          <w:b/>
          <w:bCs/>
          <w:sz w:val="24"/>
          <w:szCs w:val="24"/>
        </w:rPr>
        <w:t xml:space="preserve"> кабеля</w:t>
      </w:r>
      <w:r w:rsidR="007608EB" w:rsidRPr="006E4AA1">
        <w:rPr>
          <w:b/>
          <w:bCs/>
          <w:sz w:val="24"/>
          <w:szCs w:val="24"/>
        </w:rPr>
        <w:t>*</w:t>
      </w:r>
      <w:r w:rsidR="0059615A" w:rsidRPr="006E4AA1">
        <w:rPr>
          <w:b/>
          <w:bCs/>
          <w:sz w:val="24"/>
          <w:szCs w:val="24"/>
        </w:rPr>
        <w:t>_____</w:t>
      </w:r>
      <w:r w:rsidR="003E0805" w:rsidRPr="006E4AA1">
        <w:rPr>
          <w:sz w:val="24"/>
          <w:szCs w:val="24"/>
        </w:rPr>
        <w:t>□</w:t>
      </w:r>
      <w:r w:rsidR="00566EDA" w:rsidRPr="006E4AA1">
        <w:rPr>
          <w:b/>
          <w:bCs/>
          <w:sz w:val="24"/>
          <w:szCs w:val="24"/>
        </w:rPr>
        <w:t xml:space="preserve"> Настенное </w:t>
      </w:r>
    </w:p>
    <w:p w:rsidR="00856C51" w:rsidRPr="006E4AA1" w:rsidRDefault="007608EB" w:rsidP="006E4AA1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*</w:t>
      </w:r>
      <w:r w:rsidR="00A0041F" w:rsidRPr="006E4AA1">
        <w:rPr>
          <w:sz w:val="24"/>
          <w:szCs w:val="24"/>
        </w:rPr>
        <w:t>обязательна</w:t>
      </w:r>
      <w:r w:rsidRPr="006E4AA1">
        <w:rPr>
          <w:sz w:val="24"/>
          <w:szCs w:val="24"/>
        </w:rPr>
        <w:t xml:space="preserve"> к заполнению, длина кабеля между эл.блоком и ППР прибора</w:t>
      </w:r>
      <w:r w:rsidR="00A0041F" w:rsidRPr="006E4AA1">
        <w:rPr>
          <w:sz w:val="24"/>
          <w:szCs w:val="24"/>
        </w:rPr>
        <w:t xml:space="preserve"> (с учетом прокладки)</w:t>
      </w:r>
    </w:p>
    <w:p w:rsidR="006E4AA1" w:rsidRDefault="006E4AA1" w:rsidP="00714653">
      <w:pPr>
        <w:ind w:left="-993" w:right="-142"/>
        <w:rPr>
          <w:b/>
          <w:bCs/>
          <w:sz w:val="28"/>
          <w:szCs w:val="28"/>
          <w:u w:val="single"/>
        </w:rPr>
      </w:pPr>
    </w:p>
    <w:p w:rsidR="0059615A" w:rsidRPr="00A0041F" w:rsidRDefault="008652F4" w:rsidP="00714653">
      <w:pPr>
        <w:ind w:left="-993" w:right="-142"/>
        <w:rPr>
          <w:b/>
          <w:bCs/>
          <w:sz w:val="28"/>
          <w:szCs w:val="28"/>
          <w:u w:val="single"/>
        </w:rPr>
      </w:pPr>
      <w:r w:rsidRPr="00A0041F">
        <w:rPr>
          <w:b/>
          <w:bCs/>
          <w:sz w:val="28"/>
          <w:szCs w:val="28"/>
          <w:u w:val="single"/>
        </w:rPr>
        <w:t>3.</w:t>
      </w:r>
      <w:r w:rsidR="007B0BFA" w:rsidRPr="00A0041F">
        <w:rPr>
          <w:b/>
          <w:bCs/>
          <w:sz w:val="28"/>
          <w:szCs w:val="28"/>
          <w:u w:val="single"/>
        </w:rPr>
        <w:t>Дополнительные о</w:t>
      </w:r>
      <w:r w:rsidR="0059615A" w:rsidRPr="00A0041F">
        <w:rPr>
          <w:b/>
          <w:bCs/>
          <w:sz w:val="28"/>
          <w:szCs w:val="28"/>
          <w:u w:val="single"/>
        </w:rPr>
        <w:t>пции для счетчиков с питанием 220В</w:t>
      </w:r>
      <w:r w:rsidR="00917F16" w:rsidRPr="00A0041F">
        <w:rPr>
          <w:b/>
          <w:bCs/>
          <w:sz w:val="28"/>
          <w:szCs w:val="28"/>
          <w:u w:val="single"/>
        </w:rPr>
        <w:t>:</w:t>
      </w:r>
    </w:p>
    <w:p w:rsidR="006E4AA1" w:rsidRPr="006E4AA1" w:rsidRDefault="006E4AA1" w:rsidP="006E4AA1">
      <w:pPr>
        <w:rPr>
          <w:sz w:val="16"/>
          <w:szCs w:val="16"/>
        </w:rPr>
      </w:pPr>
    </w:p>
    <w:p w:rsidR="00856C51" w:rsidRPr="006E4AA1" w:rsidRDefault="003E0805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□</w:t>
      </w:r>
      <w:r w:rsidR="00E54E56" w:rsidRPr="006E4AA1">
        <w:rPr>
          <w:b/>
          <w:bCs/>
          <w:sz w:val="24"/>
          <w:szCs w:val="24"/>
        </w:rPr>
        <w:t>Ток</w:t>
      </w:r>
      <w:r w:rsidR="00917F16" w:rsidRPr="006E4AA1">
        <w:rPr>
          <w:b/>
          <w:bCs/>
          <w:sz w:val="24"/>
          <w:szCs w:val="24"/>
        </w:rPr>
        <w:t xml:space="preserve">овый выход 4-20 мА </w:t>
      </w:r>
      <w:r w:rsidR="00917F16" w:rsidRPr="006E4AA1">
        <w:rPr>
          <w:sz w:val="24"/>
          <w:szCs w:val="24"/>
        </w:rPr>
        <w:t>⁯</w:t>
      </w:r>
      <w:r w:rsidRPr="006E4AA1">
        <w:rPr>
          <w:sz w:val="24"/>
          <w:szCs w:val="24"/>
        </w:rPr>
        <w:t>□</w:t>
      </w:r>
      <w:r w:rsidR="00917F16" w:rsidRPr="006E4AA1">
        <w:rPr>
          <w:b/>
          <w:bCs/>
          <w:sz w:val="24"/>
          <w:szCs w:val="24"/>
        </w:rPr>
        <w:t xml:space="preserve">Частотный выход 1кГц  </w:t>
      </w:r>
    </w:p>
    <w:p w:rsidR="00917F16" w:rsidRPr="006E4AA1" w:rsidRDefault="00917F16" w:rsidP="007B0BFA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Интерфейс </w:t>
      </w:r>
      <w:r w:rsidRPr="006E4AA1">
        <w:rPr>
          <w:b/>
          <w:bCs/>
          <w:sz w:val="24"/>
          <w:szCs w:val="24"/>
          <w:lang w:val="en-US"/>
        </w:rPr>
        <w:t>RS</w:t>
      </w:r>
      <w:r w:rsidRPr="006E4AA1">
        <w:rPr>
          <w:b/>
          <w:bCs/>
          <w:sz w:val="24"/>
          <w:szCs w:val="24"/>
        </w:rPr>
        <w:t>-485</w:t>
      </w:r>
      <w:r w:rsidR="007B0BFA"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="007B0BFA" w:rsidRPr="006E4AA1">
        <w:rPr>
          <w:b/>
          <w:bCs/>
          <w:sz w:val="24"/>
          <w:szCs w:val="24"/>
        </w:rPr>
        <w:t xml:space="preserve">Фильтр сетевой                                                            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Архив измеренных данных </w:t>
      </w: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>Встроенное резервное питание</w:t>
      </w:r>
    </w:p>
    <w:p w:rsidR="00B63B37" w:rsidRPr="006E4AA1" w:rsidRDefault="003E0805" w:rsidP="00A0041F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□</w:t>
      </w:r>
      <w:r w:rsidR="005A76B4" w:rsidRPr="006E4AA1">
        <w:rPr>
          <w:b/>
          <w:bCs/>
          <w:sz w:val="24"/>
          <w:szCs w:val="24"/>
        </w:rPr>
        <w:t>Реверс потока</w:t>
      </w:r>
      <w:r w:rsidR="004B1F73" w:rsidRPr="006E4AA1">
        <w:rPr>
          <w:sz w:val="24"/>
          <w:szCs w:val="24"/>
        </w:rPr>
        <w:t>⁯</w:t>
      </w:r>
      <w:r w:rsidRPr="006E4AA1">
        <w:rPr>
          <w:sz w:val="24"/>
          <w:szCs w:val="24"/>
        </w:rPr>
        <w:t>□</w:t>
      </w:r>
      <w:r w:rsidR="004B1F73" w:rsidRPr="006E4AA1">
        <w:rPr>
          <w:b/>
          <w:bCs/>
          <w:sz w:val="24"/>
          <w:szCs w:val="24"/>
          <w:lang w:val="en-US"/>
        </w:rPr>
        <w:t>GSM</w:t>
      </w:r>
      <w:r w:rsidR="004B1F73" w:rsidRPr="006E4AA1">
        <w:rPr>
          <w:b/>
          <w:bCs/>
          <w:sz w:val="24"/>
          <w:szCs w:val="24"/>
        </w:rPr>
        <w:t xml:space="preserve"> модем</w:t>
      </w:r>
    </w:p>
    <w:p w:rsidR="006E4AA1" w:rsidRDefault="006E4AA1" w:rsidP="00714653">
      <w:pPr>
        <w:ind w:left="-993" w:right="-142"/>
        <w:rPr>
          <w:b/>
          <w:bCs/>
          <w:sz w:val="28"/>
          <w:szCs w:val="28"/>
          <w:u w:val="single"/>
        </w:rPr>
      </w:pPr>
    </w:p>
    <w:p w:rsidR="00917F16" w:rsidRPr="00A0041F" w:rsidRDefault="008652F4" w:rsidP="00714653">
      <w:pPr>
        <w:ind w:left="-993" w:right="-142"/>
        <w:rPr>
          <w:b/>
          <w:bCs/>
          <w:sz w:val="28"/>
          <w:szCs w:val="28"/>
          <w:u w:val="single"/>
        </w:rPr>
      </w:pPr>
      <w:r w:rsidRPr="00A0041F">
        <w:rPr>
          <w:b/>
          <w:bCs/>
          <w:sz w:val="28"/>
          <w:szCs w:val="28"/>
          <w:u w:val="single"/>
        </w:rPr>
        <w:t>4.</w:t>
      </w:r>
      <w:r w:rsidR="007B0BFA" w:rsidRPr="00A0041F">
        <w:rPr>
          <w:b/>
          <w:bCs/>
          <w:sz w:val="28"/>
          <w:szCs w:val="28"/>
          <w:u w:val="single"/>
        </w:rPr>
        <w:t>Дополнительные о</w:t>
      </w:r>
      <w:r w:rsidR="00917F16" w:rsidRPr="00A0041F">
        <w:rPr>
          <w:b/>
          <w:bCs/>
          <w:sz w:val="28"/>
          <w:szCs w:val="28"/>
          <w:u w:val="single"/>
        </w:rPr>
        <w:t>пции для всех видов счетчиков:</w:t>
      </w:r>
    </w:p>
    <w:p w:rsidR="00917F16" w:rsidRPr="006E4AA1" w:rsidRDefault="00917F16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b/>
          <w:bCs/>
          <w:sz w:val="24"/>
          <w:szCs w:val="24"/>
        </w:rPr>
        <w:t xml:space="preserve">    Снятие показаний</w:t>
      </w:r>
      <w:r w:rsidR="00F6371D" w:rsidRPr="006E4AA1">
        <w:rPr>
          <w:b/>
          <w:bCs/>
          <w:sz w:val="24"/>
          <w:szCs w:val="24"/>
        </w:rPr>
        <w:t>:</w:t>
      </w:r>
    </w:p>
    <w:p w:rsidR="00917F16" w:rsidRPr="006E4AA1" w:rsidRDefault="00F1156C" w:rsidP="0071465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>Коробка коммутационная(</w:t>
      </w:r>
      <w:r w:rsidR="00351125" w:rsidRPr="006E4AA1">
        <w:rPr>
          <w:b/>
          <w:bCs/>
          <w:sz w:val="24"/>
          <w:szCs w:val="24"/>
        </w:rPr>
        <w:t>для</w:t>
      </w:r>
      <w:r w:rsidRPr="006E4AA1">
        <w:rPr>
          <w:b/>
          <w:bCs/>
          <w:sz w:val="24"/>
          <w:szCs w:val="24"/>
        </w:rPr>
        <w:t xml:space="preserve">ПК)    </w:t>
      </w:r>
      <w:r w:rsidR="00F84031" w:rsidRPr="006E4AA1">
        <w:rPr>
          <w:sz w:val="24"/>
          <w:szCs w:val="24"/>
        </w:rPr>
        <w:t>⁯</w:t>
      </w:r>
      <w:r w:rsidR="00F84031" w:rsidRPr="006E4AA1">
        <w:rPr>
          <w:b/>
          <w:bCs/>
          <w:sz w:val="24"/>
          <w:szCs w:val="24"/>
        </w:rPr>
        <w:t xml:space="preserve"> Адаптер </w:t>
      </w:r>
      <w:r w:rsidR="00F84031" w:rsidRPr="006E4AA1">
        <w:rPr>
          <w:b/>
          <w:bCs/>
          <w:sz w:val="24"/>
          <w:szCs w:val="24"/>
          <w:lang w:val="en-US"/>
        </w:rPr>
        <w:t>RS</w:t>
      </w:r>
      <w:r w:rsidR="00F84031" w:rsidRPr="006E4AA1">
        <w:rPr>
          <w:b/>
          <w:bCs/>
          <w:sz w:val="24"/>
          <w:szCs w:val="24"/>
        </w:rPr>
        <w:t>-485/232</w:t>
      </w:r>
      <w:r w:rsidR="004B1F73" w:rsidRPr="006E4AA1">
        <w:rPr>
          <w:sz w:val="24"/>
          <w:szCs w:val="24"/>
        </w:rPr>
        <w:t>(для локальной сети)</w:t>
      </w:r>
    </w:p>
    <w:p w:rsidR="00284622" w:rsidRPr="006E4AA1" w:rsidRDefault="00F1156C" w:rsidP="00284622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 xml:space="preserve">Адаптер </w:t>
      </w:r>
      <w:r w:rsidRPr="006E4AA1">
        <w:rPr>
          <w:b/>
          <w:bCs/>
          <w:sz w:val="24"/>
          <w:szCs w:val="24"/>
          <w:lang w:val="en-US"/>
        </w:rPr>
        <w:t>RS</w:t>
      </w:r>
      <w:r w:rsidRPr="006E4AA1">
        <w:rPr>
          <w:b/>
          <w:bCs/>
          <w:sz w:val="24"/>
          <w:szCs w:val="24"/>
        </w:rPr>
        <w:t>-232</w:t>
      </w:r>
      <w:r w:rsidR="004B1F73" w:rsidRPr="006E4AA1">
        <w:rPr>
          <w:b/>
          <w:bCs/>
          <w:sz w:val="24"/>
          <w:szCs w:val="24"/>
        </w:rPr>
        <w:t>/</w:t>
      </w:r>
      <w:r w:rsidR="004B1F73" w:rsidRPr="006E4AA1">
        <w:rPr>
          <w:b/>
          <w:bCs/>
          <w:sz w:val="24"/>
          <w:szCs w:val="24"/>
          <w:lang w:val="en-US"/>
        </w:rPr>
        <w:t>COM</w:t>
      </w:r>
      <w:r w:rsidR="004B1F73" w:rsidRPr="006E4AA1">
        <w:rPr>
          <w:sz w:val="24"/>
          <w:szCs w:val="24"/>
        </w:rPr>
        <w:t>(для подключения ПК</w:t>
      </w:r>
      <w:r w:rsidR="007608EB" w:rsidRPr="006E4AA1">
        <w:rPr>
          <w:sz w:val="24"/>
          <w:szCs w:val="24"/>
        </w:rPr>
        <w:t xml:space="preserve"> и считывания архивов</w:t>
      </w:r>
      <w:r w:rsidR="004B1F73" w:rsidRPr="006E4AA1">
        <w:rPr>
          <w:sz w:val="24"/>
          <w:szCs w:val="24"/>
        </w:rPr>
        <w:t>)</w:t>
      </w:r>
      <w:r w:rsidR="003E0805" w:rsidRPr="006E4AA1">
        <w:rPr>
          <w:sz w:val="24"/>
          <w:szCs w:val="24"/>
        </w:rPr>
        <w:t>□</w:t>
      </w:r>
      <w:r w:rsidRPr="006E4AA1">
        <w:rPr>
          <w:b/>
          <w:bCs/>
          <w:sz w:val="24"/>
          <w:szCs w:val="24"/>
        </w:rPr>
        <w:t>Монтажный комплект</w:t>
      </w:r>
      <w:r w:rsidR="00284622" w:rsidRPr="006E4AA1">
        <w:rPr>
          <w:b/>
          <w:bCs/>
          <w:sz w:val="24"/>
          <w:szCs w:val="24"/>
        </w:rPr>
        <w:t xml:space="preserve">* </w:t>
      </w:r>
    </w:p>
    <w:p w:rsidR="00F1156C" w:rsidRPr="006E4AA1" w:rsidRDefault="00284622" w:rsidP="00284622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 xml:space="preserve"> □</w:t>
      </w:r>
      <w:r w:rsidRPr="006E4AA1">
        <w:rPr>
          <w:b/>
          <w:bCs/>
          <w:sz w:val="24"/>
          <w:szCs w:val="24"/>
        </w:rPr>
        <w:t>Адаптер –</w:t>
      </w:r>
      <w:r w:rsidRPr="006E4AA1">
        <w:rPr>
          <w:b/>
          <w:bCs/>
          <w:sz w:val="24"/>
          <w:szCs w:val="24"/>
          <w:lang w:val="en-US"/>
        </w:rPr>
        <w:t>USB</w:t>
      </w:r>
      <w:r w:rsidRPr="006E4AA1">
        <w:rPr>
          <w:b/>
          <w:bCs/>
          <w:sz w:val="24"/>
          <w:szCs w:val="24"/>
        </w:rPr>
        <w:t>/</w:t>
      </w:r>
      <w:r w:rsidRPr="006E4AA1">
        <w:rPr>
          <w:b/>
          <w:bCs/>
          <w:sz w:val="24"/>
          <w:szCs w:val="24"/>
          <w:lang w:val="en-US"/>
        </w:rPr>
        <w:t>COM</w:t>
      </w:r>
      <w:r w:rsidRPr="006E4AA1">
        <w:rPr>
          <w:sz w:val="24"/>
          <w:szCs w:val="24"/>
        </w:rPr>
        <w:t>(для подключения ПК</w:t>
      </w:r>
      <w:r w:rsidR="007608EB" w:rsidRPr="006E4AA1">
        <w:rPr>
          <w:sz w:val="24"/>
          <w:szCs w:val="24"/>
        </w:rPr>
        <w:t xml:space="preserve"> и считывания архивов)</w:t>
      </w:r>
      <w:r w:rsidRPr="006E4AA1">
        <w:rPr>
          <w:sz w:val="24"/>
          <w:szCs w:val="24"/>
        </w:rPr>
        <w:t xml:space="preserve"> *фланцы, гайки, болты, пр</w:t>
      </w:r>
      <w:r w:rsidR="00E62219" w:rsidRPr="006E4AA1">
        <w:rPr>
          <w:sz w:val="24"/>
          <w:szCs w:val="24"/>
        </w:rPr>
        <w:t>о</w:t>
      </w:r>
      <w:r w:rsidRPr="006E4AA1">
        <w:rPr>
          <w:sz w:val="24"/>
          <w:szCs w:val="24"/>
        </w:rPr>
        <w:t>кладки</w:t>
      </w:r>
    </w:p>
    <w:p w:rsidR="00377542" w:rsidRPr="006E4AA1" w:rsidRDefault="004B1F73" w:rsidP="00284622">
      <w:pPr>
        <w:ind w:left="-993" w:right="-142"/>
        <w:rPr>
          <w:sz w:val="24"/>
          <w:szCs w:val="24"/>
        </w:rPr>
      </w:pPr>
      <w:r w:rsidRPr="006E4AA1">
        <w:rPr>
          <w:sz w:val="24"/>
          <w:szCs w:val="24"/>
        </w:rPr>
        <w:t>⁯</w:t>
      </w:r>
      <w:r w:rsidR="003E0805" w:rsidRPr="006E4AA1">
        <w:rPr>
          <w:sz w:val="24"/>
          <w:szCs w:val="24"/>
        </w:rPr>
        <w:t xml:space="preserve"> □</w:t>
      </w:r>
      <w:r w:rsidRPr="006E4AA1">
        <w:rPr>
          <w:b/>
          <w:bCs/>
          <w:sz w:val="24"/>
          <w:szCs w:val="24"/>
        </w:rPr>
        <w:t>Шкаф расходомерный</w:t>
      </w:r>
      <w:r w:rsidR="00377542" w:rsidRPr="006E4AA1">
        <w:rPr>
          <w:b/>
          <w:bCs/>
          <w:sz w:val="24"/>
          <w:szCs w:val="24"/>
        </w:rPr>
        <w:t xml:space="preserve"> (исполнение для помещения) </w:t>
      </w:r>
      <w:r w:rsidRPr="006E4AA1">
        <w:rPr>
          <w:b/>
          <w:bCs/>
          <w:sz w:val="24"/>
          <w:szCs w:val="24"/>
        </w:rPr>
        <w:t xml:space="preserve"> в сборе</w:t>
      </w:r>
      <w:r w:rsidR="00E62219" w:rsidRPr="006E4AA1">
        <w:rPr>
          <w:sz w:val="24"/>
          <w:szCs w:val="24"/>
        </w:rPr>
        <w:t>(</w:t>
      </w:r>
      <w:r w:rsidR="007F5E48" w:rsidRPr="006E4AA1">
        <w:rPr>
          <w:sz w:val="24"/>
          <w:szCs w:val="24"/>
        </w:rPr>
        <w:t>фильтр сетевой, розетка, автомат, выключатель, блок зажимов</w:t>
      </w:r>
      <w:r w:rsidR="00284622" w:rsidRPr="006E4AA1">
        <w:rPr>
          <w:sz w:val="24"/>
          <w:szCs w:val="24"/>
        </w:rPr>
        <w:t>)</w:t>
      </w:r>
    </w:p>
    <w:p w:rsidR="00F6371D" w:rsidRPr="006E4AA1" w:rsidRDefault="003E0805" w:rsidP="003E0805">
      <w:pPr>
        <w:ind w:left="-993" w:right="-142"/>
        <w:rPr>
          <w:sz w:val="24"/>
          <w:szCs w:val="24"/>
        </w:rPr>
      </w:pPr>
      <w:r w:rsidRPr="006E4AA1">
        <w:rPr>
          <w:sz w:val="24"/>
          <w:szCs w:val="24"/>
        </w:rPr>
        <w:t>□</w:t>
      </w:r>
      <w:r w:rsidR="00377542" w:rsidRPr="006E4AA1">
        <w:rPr>
          <w:b/>
          <w:bCs/>
          <w:sz w:val="24"/>
          <w:szCs w:val="24"/>
        </w:rPr>
        <w:t xml:space="preserve">Шкаф расходомерный (исполнение для улицы) в сборе </w:t>
      </w:r>
      <w:r w:rsidR="00377542" w:rsidRPr="006E4AA1">
        <w:rPr>
          <w:sz w:val="24"/>
          <w:szCs w:val="24"/>
        </w:rPr>
        <w:t>(фильтр сетевой, розетка, автомат, выключатель, блок зажимов)</w:t>
      </w:r>
    </w:p>
    <w:p w:rsidR="006E4AA1" w:rsidRDefault="006E4AA1" w:rsidP="00F6371D">
      <w:pPr>
        <w:ind w:left="-993" w:right="-142"/>
        <w:rPr>
          <w:b/>
          <w:bCs/>
          <w:sz w:val="28"/>
          <w:szCs w:val="28"/>
          <w:u w:val="single"/>
        </w:rPr>
      </w:pPr>
    </w:p>
    <w:p w:rsidR="006E4AA1" w:rsidRDefault="006E4AA1" w:rsidP="00F6371D">
      <w:pPr>
        <w:ind w:left="-993" w:right="-142"/>
        <w:rPr>
          <w:b/>
          <w:bCs/>
          <w:sz w:val="28"/>
          <w:szCs w:val="28"/>
          <w:u w:val="single"/>
        </w:rPr>
      </w:pPr>
    </w:p>
    <w:p w:rsidR="00917F16" w:rsidRPr="00A0041F" w:rsidRDefault="007B0BFA" w:rsidP="00F6371D">
      <w:pPr>
        <w:ind w:left="-993" w:right="-142"/>
        <w:rPr>
          <w:b/>
          <w:bCs/>
          <w:sz w:val="28"/>
          <w:szCs w:val="28"/>
          <w:u w:val="single"/>
        </w:rPr>
      </w:pPr>
      <w:r w:rsidRPr="00A0041F">
        <w:rPr>
          <w:b/>
          <w:bCs/>
          <w:sz w:val="28"/>
          <w:szCs w:val="28"/>
          <w:u w:val="single"/>
        </w:rPr>
        <w:t>5</w:t>
      </w:r>
      <w:r w:rsidR="008652F4" w:rsidRPr="00A0041F">
        <w:rPr>
          <w:b/>
          <w:bCs/>
          <w:sz w:val="28"/>
          <w:szCs w:val="28"/>
          <w:u w:val="single"/>
        </w:rPr>
        <w:t>. Поставка:</w:t>
      </w:r>
    </w:p>
    <w:p w:rsidR="008652F4" w:rsidRPr="006E4AA1" w:rsidRDefault="008652F4" w:rsidP="00CC4293">
      <w:pPr>
        <w:ind w:left="-993" w:right="-142"/>
        <w:rPr>
          <w:b/>
          <w:bCs/>
          <w:sz w:val="24"/>
          <w:szCs w:val="24"/>
        </w:rPr>
      </w:pPr>
      <w:r w:rsidRPr="006E4AA1">
        <w:rPr>
          <w:sz w:val="24"/>
          <w:szCs w:val="24"/>
        </w:rPr>
        <w:t>⁯</w:t>
      </w:r>
      <w:r w:rsidR="00377542" w:rsidRPr="006E4AA1">
        <w:rPr>
          <w:b/>
          <w:bCs/>
          <w:sz w:val="24"/>
          <w:szCs w:val="24"/>
        </w:rPr>
        <w:t>С</w:t>
      </w:r>
      <w:r w:rsidRPr="006E4AA1">
        <w:rPr>
          <w:b/>
          <w:bCs/>
          <w:sz w:val="24"/>
          <w:szCs w:val="24"/>
        </w:rPr>
        <w:t>амовывоз</w:t>
      </w:r>
      <w:r w:rsidR="00377542" w:rsidRPr="006E4AA1">
        <w:rPr>
          <w:b/>
          <w:bCs/>
          <w:sz w:val="24"/>
          <w:szCs w:val="24"/>
        </w:rPr>
        <w:t xml:space="preserve">: </w:t>
      </w:r>
      <w:r w:rsidR="003E0805" w:rsidRPr="006E4AA1">
        <w:rPr>
          <w:sz w:val="24"/>
          <w:szCs w:val="24"/>
        </w:rPr>
        <w:t>□</w:t>
      </w:r>
      <w:r w:rsidR="00377542" w:rsidRPr="006E4AA1">
        <w:rPr>
          <w:b/>
          <w:bCs/>
          <w:sz w:val="24"/>
          <w:szCs w:val="24"/>
        </w:rPr>
        <w:t xml:space="preserve">ДА      </w:t>
      </w:r>
      <w:r w:rsidR="003E0805" w:rsidRPr="006E4AA1">
        <w:rPr>
          <w:sz w:val="24"/>
          <w:szCs w:val="24"/>
        </w:rPr>
        <w:t>□</w:t>
      </w:r>
      <w:r w:rsidR="00377542" w:rsidRPr="006E4AA1">
        <w:rPr>
          <w:b/>
          <w:bCs/>
          <w:sz w:val="24"/>
          <w:szCs w:val="24"/>
        </w:rPr>
        <w:t xml:space="preserve">НЕТТранспортная компания:  </w:t>
      </w:r>
      <w:r w:rsidR="003E0805" w:rsidRPr="006E4AA1">
        <w:rPr>
          <w:sz w:val="24"/>
          <w:szCs w:val="24"/>
        </w:rPr>
        <w:t>□</w:t>
      </w:r>
      <w:r w:rsidR="00377542" w:rsidRPr="006E4AA1">
        <w:rPr>
          <w:b/>
          <w:bCs/>
          <w:sz w:val="24"/>
          <w:szCs w:val="24"/>
        </w:rPr>
        <w:t xml:space="preserve">ДА  </w:t>
      </w:r>
      <w:r w:rsidR="003E0805" w:rsidRPr="006E4AA1">
        <w:rPr>
          <w:sz w:val="24"/>
          <w:szCs w:val="24"/>
        </w:rPr>
        <w:t>□</w:t>
      </w:r>
      <w:r w:rsidR="00377542" w:rsidRPr="006E4AA1">
        <w:rPr>
          <w:b/>
          <w:bCs/>
          <w:sz w:val="24"/>
          <w:szCs w:val="24"/>
        </w:rPr>
        <w:t>НЕТ</w:t>
      </w:r>
    </w:p>
    <w:p w:rsidR="008652F4" w:rsidRDefault="008652F4" w:rsidP="00714653">
      <w:pPr>
        <w:ind w:left="-993" w:right="-142"/>
        <w:rPr>
          <w:b/>
          <w:bCs/>
          <w:sz w:val="28"/>
          <w:szCs w:val="28"/>
        </w:rPr>
      </w:pPr>
    </w:p>
    <w:p w:rsidR="006E4AA1" w:rsidRDefault="007B0BFA" w:rsidP="003E0805">
      <w:pPr>
        <w:ind w:left="-993" w:right="-142"/>
        <w:rPr>
          <w:b/>
          <w:bCs/>
          <w:sz w:val="28"/>
          <w:szCs w:val="28"/>
          <w:u w:val="single"/>
        </w:rPr>
      </w:pPr>
      <w:r w:rsidRPr="00A0041F">
        <w:rPr>
          <w:b/>
          <w:bCs/>
          <w:sz w:val="28"/>
          <w:szCs w:val="28"/>
          <w:u w:val="single"/>
        </w:rPr>
        <w:t>6. Сроки:</w:t>
      </w:r>
    </w:p>
    <w:p w:rsidR="00E62219" w:rsidRPr="006E4AA1" w:rsidRDefault="007B0BFA" w:rsidP="003E0805">
      <w:pPr>
        <w:ind w:left="-993" w:right="-142"/>
        <w:rPr>
          <w:b/>
          <w:bCs/>
          <w:sz w:val="24"/>
          <w:szCs w:val="24"/>
          <w:u w:val="single"/>
        </w:rPr>
      </w:pPr>
      <w:r w:rsidRPr="006E4AA1">
        <w:rPr>
          <w:b/>
          <w:bCs/>
          <w:sz w:val="24"/>
          <w:szCs w:val="24"/>
        </w:rPr>
        <w:t xml:space="preserve">Предполагаемая дата оплаты ___________ </w:t>
      </w:r>
    </w:p>
    <w:p w:rsidR="006E4AA1" w:rsidRDefault="006E4AA1" w:rsidP="00B63B37">
      <w:pPr>
        <w:ind w:left="-993" w:right="-142"/>
        <w:rPr>
          <w:b/>
          <w:bCs/>
          <w:sz w:val="28"/>
          <w:szCs w:val="28"/>
          <w:u w:val="single"/>
        </w:rPr>
      </w:pPr>
    </w:p>
    <w:p w:rsidR="003A57B5" w:rsidRDefault="00856C51" w:rsidP="00B63B37">
      <w:pPr>
        <w:ind w:left="-993" w:right="-142"/>
        <w:rPr>
          <w:b/>
          <w:bCs/>
          <w:sz w:val="28"/>
          <w:szCs w:val="28"/>
          <w:u w:val="single"/>
        </w:rPr>
      </w:pPr>
      <w:r w:rsidRPr="00A0041F">
        <w:rPr>
          <w:b/>
          <w:bCs/>
          <w:sz w:val="28"/>
          <w:szCs w:val="28"/>
          <w:u w:val="single"/>
        </w:rPr>
        <w:t>7</w:t>
      </w:r>
      <w:r w:rsidR="008652F4" w:rsidRPr="00A0041F">
        <w:rPr>
          <w:b/>
          <w:bCs/>
          <w:sz w:val="28"/>
          <w:szCs w:val="28"/>
          <w:u w:val="single"/>
        </w:rPr>
        <w:t>. Примечание:</w:t>
      </w:r>
    </w:p>
    <w:p w:rsidR="006E4AA1" w:rsidRDefault="006E4AA1" w:rsidP="006E4AA1">
      <w:pPr>
        <w:ind w:left="-993" w:right="-142"/>
        <w:rPr>
          <w:b/>
          <w:bCs/>
          <w:sz w:val="28"/>
          <w:szCs w:val="28"/>
        </w:rPr>
      </w:pPr>
    </w:p>
    <w:p w:rsidR="006E4AA1" w:rsidRDefault="006E4AA1" w:rsidP="00B63B37">
      <w:pPr>
        <w:ind w:left="-993" w:right="-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4AA1" w:rsidRDefault="006E4AA1" w:rsidP="00B63B37">
      <w:pPr>
        <w:ind w:left="-993" w:right="-142"/>
        <w:rPr>
          <w:bCs/>
          <w:sz w:val="28"/>
          <w:szCs w:val="28"/>
          <w:u w:val="single"/>
        </w:rPr>
      </w:pPr>
    </w:p>
    <w:tbl>
      <w:tblPr>
        <w:tblStyle w:val="af0"/>
        <w:tblpPr w:leftFromText="180" w:rightFromText="180" w:vertAnchor="page" w:horzAnchor="margin" w:tblpX="-885" w:tblpY="8341"/>
        <w:tblW w:w="10598" w:type="dxa"/>
        <w:tblLook w:val="01E0"/>
      </w:tblPr>
      <w:tblGrid>
        <w:gridCol w:w="2694"/>
        <w:gridCol w:w="7904"/>
      </w:tblGrid>
      <w:tr w:rsidR="006E4AA1" w:rsidRPr="00C772BA" w:rsidTr="006E4AA1">
        <w:trPr>
          <w:trHeight w:val="416"/>
        </w:trPr>
        <w:tc>
          <w:tcPr>
            <w:tcW w:w="2694" w:type="dxa"/>
          </w:tcPr>
          <w:p w:rsidR="006E4AA1" w:rsidRPr="00FF3D6A" w:rsidRDefault="006E4AA1" w:rsidP="006E4AA1">
            <w:pPr>
              <w:rPr>
                <w:b/>
                <w:sz w:val="22"/>
                <w:szCs w:val="22"/>
              </w:rPr>
            </w:pPr>
            <w:r w:rsidRPr="00FF3D6A">
              <w:rPr>
                <w:b/>
                <w:sz w:val="22"/>
                <w:szCs w:val="22"/>
              </w:rPr>
              <w:t>Город</w:t>
            </w:r>
          </w:p>
        </w:tc>
        <w:tc>
          <w:tcPr>
            <w:tcW w:w="7904" w:type="dxa"/>
          </w:tcPr>
          <w:p w:rsidR="006E4AA1" w:rsidRPr="00C772BA" w:rsidRDefault="006E4AA1" w:rsidP="006E4AA1">
            <w:pPr>
              <w:rPr>
                <w:i/>
                <w:iCs/>
                <w:u w:val="single"/>
              </w:rPr>
            </w:pPr>
          </w:p>
        </w:tc>
      </w:tr>
      <w:tr w:rsidR="006E4AA1" w:rsidTr="006E4AA1">
        <w:trPr>
          <w:trHeight w:val="342"/>
        </w:trPr>
        <w:tc>
          <w:tcPr>
            <w:tcW w:w="2694" w:type="dxa"/>
          </w:tcPr>
          <w:p w:rsidR="006E4AA1" w:rsidRPr="00FF3D6A" w:rsidRDefault="006E4AA1" w:rsidP="006E4AA1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Плательщи</w:t>
            </w:r>
            <w:r w:rsidRPr="00FF3D6A">
              <w:rPr>
                <w:b/>
                <w:bCs/>
                <w:iCs/>
                <w:sz w:val="22"/>
                <w:szCs w:val="22"/>
              </w:rPr>
              <w:t>к</w:t>
            </w:r>
          </w:p>
        </w:tc>
        <w:tc>
          <w:tcPr>
            <w:tcW w:w="7904" w:type="dxa"/>
          </w:tcPr>
          <w:p w:rsidR="006E4AA1" w:rsidRDefault="006E4AA1" w:rsidP="006E4AA1">
            <w:pPr>
              <w:rPr>
                <w:i/>
                <w:iCs/>
                <w:u w:val="single"/>
              </w:rPr>
            </w:pPr>
          </w:p>
        </w:tc>
      </w:tr>
      <w:tr w:rsidR="006E4AA1" w:rsidTr="006E4AA1">
        <w:trPr>
          <w:trHeight w:val="342"/>
        </w:trPr>
        <w:tc>
          <w:tcPr>
            <w:tcW w:w="2694" w:type="dxa"/>
          </w:tcPr>
          <w:p w:rsidR="006E4AA1" w:rsidRPr="00FF3D6A" w:rsidRDefault="006E4AA1" w:rsidP="006E4AA1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Получатель</w:t>
            </w:r>
          </w:p>
        </w:tc>
        <w:tc>
          <w:tcPr>
            <w:tcW w:w="7904" w:type="dxa"/>
          </w:tcPr>
          <w:p w:rsidR="006E4AA1" w:rsidRDefault="006E4AA1" w:rsidP="006E4AA1">
            <w:pPr>
              <w:rPr>
                <w:i/>
                <w:iCs/>
                <w:u w:val="single"/>
              </w:rPr>
            </w:pPr>
          </w:p>
        </w:tc>
      </w:tr>
      <w:tr w:rsidR="006E4AA1" w:rsidTr="006E4AA1">
        <w:trPr>
          <w:trHeight w:val="342"/>
        </w:trPr>
        <w:tc>
          <w:tcPr>
            <w:tcW w:w="2694" w:type="dxa"/>
          </w:tcPr>
          <w:p w:rsidR="006E4AA1" w:rsidRPr="00FF3D6A" w:rsidRDefault="006E4AA1" w:rsidP="006E4AA1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Почтовый адрес</w:t>
            </w:r>
          </w:p>
        </w:tc>
        <w:tc>
          <w:tcPr>
            <w:tcW w:w="7904" w:type="dxa"/>
          </w:tcPr>
          <w:p w:rsidR="006E4AA1" w:rsidRDefault="006E4AA1" w:rsidP="006E4AA1">
            <w:pPr>
              <w:rPr>
                <w:i/>
                <w:iCs/>
                <w:u w:val="single"/>
              </w:rPr>
            </w:pPr>
          </w:p>
        </w:tc>
      </w:tr>
      <w:tr w:rsidR="006E4AA1" w:rsidTr="006E4AA1">
        <w:trPr>
          <w:trHeight w:val="371"/>
        </w:trPr>
        <w:tc>
          <w:tcPr>
            <w:tcW w:w="2694" w:type="dxa"/>
          </w:tcPr>
          <w:p w:rsidR="006E4AA1" w:rsidRPr="00FF3D6A" w:rsidRDefault="006E4AA1" w:rsidP="006E4AA1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Телефон факс</w:t>
            </w:r>
          </w:p>
        </w:tc>
        <w:tc>
          <w:tcPr>
            <w:tcW w:w="7904" w:type="dxa"/>
          </w:tcPr>
          <w:p w:rsidR="006E4AA1" w:rsidRPr="00A63920" w:rsidRDefault="006E4AA1" w:rsidP="006E4AA1">
            <w:pPr>
              <w:rPr>
                <w:u w:val="single"/>
              </w:rPr>
            </w:pPr>
          </w:p>
        </w:tc>
      </w:tr>
      <w:tr w:rsidR="006E4AA1" w:rsidTr="006E4AA1">
        <w:trPr>
          <w:trHeight w:val="371"/>
        </w:trPr>
        <w:tc>
          <w:tcPr>
            <w:tcW w:w="2694" w:type="dxa"/>
          </w:tcPr>
          <w:p w:rsidR="006E4AA1" w:rsidRPr="00FF3D6A" w:rsidRDefault="006E4AA1" w:rsidP="006E4AA1">
            <w:pPr>
              <w:rPr>
                <w:b/>
                <w:bCs/>
                <w:sz w:val="22"/>
                <w:szCs w:val="22"/>
              </w:rPr>
            </w:pPr>
            <w:r w:rsidRPr="00FF3D6A">
              <w:rPr>
                <w:b/>
                <w:bCs/>
                <w:sz w:val="22"/>
                <w:szCs w:val="22"/>
              </w:rPr>
              <w:t>Контакт.лицо</w:t>
            </w:r>
          </w:p>
        </w:tc>
        <w:tc>
          <w:tcPr>
            <w:tcW w:w="7904" w:type="dxa"/>
          </w:tcPr>
          <w:p w:rsidR="006E4AA1" w:rsidRPr="00A63920" w:rsidRDefault="006E4AA1" w:rsidP="006E4AA1">
            <w:pPr>
              <w:rPr>
                <w:u w:val="single"/>
              </w:rPr>
            </w:pPr>
          </w:p>
        </w:tc>
      </w:tr>
    </w:tbl>
    <w:p w:rsidR="006E4AA1" w:rsidRPr="006E4AA1" w:rsidRDefault="006E4AA1" w:rsidP="00B63B37">
      <w:pPr>
        <w:ind w:left="-993" w:right="-142"/>
        <w:rPr>
          <w:bCs/>
          <w:sz w:val="28"/>
          <w:szCs w:val="28"/>
          <w:u w:val="single"/>
        </w:rPr>
      </w:pPr>
    </w:p>
    <w:sectPr w:rsidR="006E4AA1" w:rsidRPr="006E4AA1" w:rsidSect="006E4AA1">
      <w:headerReference w:type="default" r:id="rId7"/>
      <w:pgSz w:w="11906" w:h="16838"/>
      <w:pgMar w:top="2948" w:right="991" w:bottom="284" w:left="1701" w:header="421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B2E" w:rsidRDefault="005B1B2E">
      <w:r>
        <w:separator/>
      </w:r>
    </w:p>
  </w:endnote>
  <w:endnote w:type="continuationSeparator" w:id="1">
    <w:p w:rsidR="005B1B2E" w:rsidRDefault="005B1B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B2E" w:rsidRDefault="005B1B2E">
      <w:r>
        <w:separator/>
      </w:r>
    </w:p>
  </w:footnote>
  <w:footnote w:type="continuationSeparator" w:id="1">
    <w:p w:rsidR="005B1B2E" w:rsidRDefault="005B1B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19" w:rsidRPr="00C416ED" w:rsidRDefault="00320EDE" w:rsidP="00C416ED">
    <w:pPr>
      <w:pStyle w:val="a4"/>
      <w:widowControl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2051" type="#_x0000_t202" style="position:absolute;margin-left:-61.35pt;margin-top:39.2pt;width:541pt;height:9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" filled="f" stroked="f" strokeweight=".5pt">
          <v:path arrowok="t"/>
          <v:textbox>
            <w:txbxContent>
              <w:p w:rsidR="006E4AA1" w:rsidRPr="007E5154" w:rsidRDefault="006E4AA1" w:rsidP="006E4AA1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  <w:b/>
                  </w:rPr>
                </w:pPr>
                <w:r w:rsidRPr="007E5154">
                  <w:rPr>
                    <w:rFonts w:ascii="Arial" w:hAnsi="Arial" w:cs="Arial"/>
                    <w:b/>
                  </w:rPr>
                  <w:t>По вопросам продаж и поддержки обращайтесь:</w:t>
                </w:r>
              </w:p>
              <w:p w:rsidR="006E4AA1" w:rsidRPr="00D62BC1" w:rsidRDefault="006E4AA1" w:rsidP="006E4AA1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</w:rPr>
                </w:pPr>
                <w:r w:rsidRPr="007E5154">
                  <w:rPr>
                    <w:rFonts w:ascii="Arial" w:hAnsi="Arial" w:cs="Arial"/>
                  </w:rPr>
                  <w:t>Астана +7(77172)727-132, Волгоград (844)278-03-48, Воронеж (473)204-51-73, Екатеринбург (343)384-55-89,</w:t>
                </w:r>
              </w:p>
              <w:p w:rsidR="006E4AA1" w:rsidRPr="00BD7A30" w:rsidRDefault="006E4AA1" w:rsidP="006E4AA1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</w:rPr>
                </w:pPr>
                <w:r w:rsidRPr="007E5154">
                  <w:rPr>
                    <w:rFonts w:ascii="Arial" w:hAnsi="Arial" w:cs="Arial"/>
                  </w:rPr>
                  <w:t>Казань (843)206-01-48, Краснодар (861)203-40-90, Красноярск (391)204-63-61, Москва (495)268-04-70,</w:t>
                </w:r>
              </w:p>
              <w:p w:rsidR="006E4AA1" w:rsidRPr="00BD7A30" w:rsidRDefault="006E4AA1" w:rsidP="006E4AA1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</w:rPr>
                </w:pPr>
                <w:r w:rsidRPr="007E5154">
                  <w:rPr>
                    <w:rFonts w:ascii="Arial" w:hAnsi="Arial" w:cs="Arial"/>
                  </w:rPr>
                  <w:t>Самара (846)206-03-16, Санкт-Петербург (812)309-46-40,Новосибирск (383)227-86-73, Уфа (347)229-48-12,</w:t>
                </w:r>
              </w:p>
              <w:p w:rsidR="006E4AA1" w:rsidRPr="007E5154" w:rsidRDefault="006E4AA1" w:rsidP="006E4AA1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</w:rPr>
                </w:pPr>
                <w:r w:rsidRPr="007E5154">
                  <w:rPr>
                    <w:rFonts w:ascii="Arial" w:hAnsi="Arial" w:cs="Arial"/>
                  </w:rPr>
                  <w:t>Ростов-на-Дону (863)308-18-15, Нижний Новгород (831)429-08-12,  Саратов (845)249-38-78</w:t>
                </w:r>
              </w:p>
              <w:p w:rsidR="006E4AA1" w:rsidRPr="007E5154" w:rsidRDefault="006E4AA1" w:rsidP="006E4AA1">
                <w:pPr>
                  <w:pBdr>
                    <w:bottom w:val="single" w:sz="4" w:space="1" w:color="auto"/>
                  </w:pBdr>
                  <w:jc w:val="center"/>
                  <w:rPr>
                    <w:rFonts w:ascii="Arial" w:hAnsi="Arial" w:cs="Arial"/>
                    <w:b/>
                  </w:rPr>
                </w:pPr>
                <w:r w:rsidRPr="007E5154">
                  <w:rPr>
                    <w:rFonts w:ascii="Arial" w:hAnsi="Arial" w:cs="Arial"/>
                    <w:b/>
                  </w:rPr>
                  <w:t xml:space="preserve">единый адрес: </w:t>
                </w:r>
                <w:r w:rsidR="004301BA"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  <w:shd w:val="clear" w:color="auto" w:fill="FFFFFF"/>
                  </w:rPr>
                  <w:t>i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  <w:shd w:val="clear" w:color="auto" w:fill="FFFFFF"/>
                  </w:rPr>
                  <w:t>n</w:t>
                </w:r>
                <w:r w:rsidR="004301BA"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  <w:shd w:val="clear" w:color="auto" w:fill="FFFFFF"/>
                    <w:lang w:val="en-US"/>
                  </w:rPr>
                  <w:t>k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21"/>
                    <w:szCs w:val="21"/>
                    <w:shd w:val="clear" w:color="auto" w:fill="FFFFFF"/>
                  </w:rPr>
                  <w:t>@nt-rt.ru</w:t>
                </w:r>
              </w:p>
            </w:txbxContent>
          </v:textbox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-10.2pt;margin-top:22.35pt;width:89.95pt;height:11.95pt;z-index:251659264" fillcolor="black">
          <v:stroke r:id="rId1" o:title=""/>
          <v:shadow color="#868686"/>
          <v:textpath style="font-family:&quot;Arial&quot;;font-weight:bold;v-text-kern:t" trim="t" fitpath="t" string="ИРВИС"/>
        </v:shape>
      </w:pict>
    </w:r>
    <w:r w:rsidR="00FA223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-779145</wp:posOffset>
          </wp:positionH>
          <wp:positionV relativeFrom="paragraph">
            <wp:posOffset>75565</wp:posOffset>
          </wp:positionV>
          <wp:extent cx="544830" cy="511810"/>
          <wp:effectExtent l="0" t="0" r="762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-10260" r="77971"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2CC"/>
    <w:multiLevelType w:val="singleLevel"/>
    <w:tmpl w:val="81C2670E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0070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361303"/>
    <w:multiLevelType w:val="singleLevel"/>
    <w:tmpl w:val="045EED3E"/>
    <w:lvl w:ilvl="0">
      <w:start w:val="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</w:rPr>
    </w:lvl>
  </w:abstractNum>
  <w:abstractNum w:abstractNumId="3">
    <w:nsid w:val="10A83140"/>
    <w:multiLevelType w:val="singleLevel"/>
    <w:tmpl w:val="1D4413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1C43B03"/>
    <w:multiLevelType w:val="singleLevel"/>
    <w:tmpl w:val="5F50E68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5">
    <w:nsid w:val="15FF06A0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BE32BB"/>
    <w:multiLevelType w:val="singleLevel"/>
    <w:tmpl w:val="F91AEB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D972B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8F7A82"/>
    <w:multiLevelType w:val="singleLevel"/>
    <w:tmpl w:val="F10E3A84"/>
    <w:lvl w:ilvl="0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cs="Symbol" w:hint="default"/>
        <w:color w:val="auto"/>
      </w:rPr>
    </w:lvl>
  </w:abstractNum>
  <w:abstractNum w:abstractNumId="9">
    <w:nsid w:val="350F371C"/>
    <w:multiLevelType w:val="singleLevel"/>
    <w:tmpl w:val="09289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0">
    <w:nsid w:val="3946049D"/>
    <w:multiLevelType w:val="singleLevel"/>
    <w:tmpl w:val="6FC449AE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11">
    <w:nsid w:val="39FB15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3BC93F69"/>
    <w:multiLevelType w:val="singleLevel"/>
    <w:tmpl w:val="D994985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3">
    <w:nsid w:val="43490B7A"/>
    <w:multiLevelType w:val="singleLevel"/>
    <w:tmpl w:val="D1DEB9C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>
    <w:nsid w:val="53EF4E1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4CB4671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50A3413"/>
    <w:multiLevelType w:val="singleLevel"/>
    <w:tmpl w:val="2BB2D130"/>
    <w:lvl w:ilvl="0">
      <w:start w:val="1"/>
      <w:numFmt w:val="bullet"/>
      <w:lvlText w:val=""/>
      <w:lvlJc w:val="left"/>
      <w:pPr>
        <w:tabs>
          <w:tab w:val="num" w:pos="587"/>
        </w:tabs>
        <w:ind w:left="284" w:hanging="57"/>
      </w:pPr>
      <w:rPr>
        <w:rFonts w:ascii="Symbol" w:hAnsi="Symbol" w:cs="Symbol" w:hint="default"/>
        <w:color w:val="auto"/>
      </w:rPr>
    </w:lvl>
  </w:abstractNum>
  <w:abstractNum w:abstractNumId="17">
    <w:nsid w:val="5D5546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26F1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6DD6674C"/>
    <w:multiLevelType w:val="singleLevel"/>
    <w:tmpl w:val="525E346C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20">
    <w:nsid w:val="7BFC3A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8"/>
  </w:num>
  <w:num w:numId="5">
    <w:abstractNumId w:val="16"/>
  </w:num>
  <w:num w:numId="6">
    <w:abstractNumId w:val="20"/>
  </w:num>
  <w:num w:numId="7">
    <w:abstractNumId w:val="17"/>
  </w:num>
  <w:num w:numId="8">
    <w:abstractNumId w:val="11"/>
  </w:num>
  <w:num w:numId="9">
    <w:abstractNumId w:val="6"/>
  </w:num>
  <w:num w:numId="10">
    <w:abstractNumId w:val="19"/>
  </w:num>
  <w:num w:numId="11">
    <w:abstractNumId w:val="13"/>
  </w:num>
  <w:num w:numId="12">
    <w:abstractNumId w:val="12"/>
  </w:num>
  <w:num w:numId="13">
    <w:abstractNumId w:val="3"/>
  </w:num>
  <w:num w:numId="14">
    <w:abstractNumId w:val="2"/>
  </w:num>
  <w:num w:numId="15">
    <w:abstractNumId w:val="1"/>
  </w:num>
  <w:num w:numId="16">
    <w:abstractNumId w:val="14"/>
  </w:num>
  <w:num w:numId="17">
    <w:abstractNumId w:val="5"/>
  </w:num>
  <w:num w:numId="18">
    <w:abstractNumId w:val="15"/>
  </w:num>
  <w:num w:numId="19">
    <w:abstractNumId w:val="7"/>
  </w:num>
  <w:num w:numId="20">
    <w:abstractNumId w:val="1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0BB7"/>
    <w:rsid w:val="000056BA"/>
    <w:rsid w:val="00064937"/>
    <w:rsid w:val="00081486"/>
    <w:rsid w:val="00084D75"/>
    <w:rsid w:val="00090410"/>
    <w:rsid w:val="000B224B"/>
    <w:rsid w:val="000C1707"/>
    <w:rsid w:val="00107CD5"/>
    <w:rsid w:val="00112CA5"/>
    <w:rsid w:val="00182B15"/>
    <w:rsid w:val="00193669"/>
    <w:rsid w:val="00284622"/>
    <w:rsid w:val="002F30A0"/>
    <w:rsid w:val="00315B61"/>
    <w:rsid w:val="00320EDE"/>
    <w:rsid w:val="00334912"/>
    <w:rsid w:val="00351125"/>
    <w:rsid w:val="00377262"/>
    <w:rsid w:val="00377542"/>
    <w:rsid w:val="003A57B5"/>
    <w:rsid w:val="003E0805"/>
    <w:rsid w:val="004301BA"/>
    <w:rsid w:val="004632D9"/>
    <w:rsid w:val="004B1F73"/>
    <w:rsid w:val="005177AC"/>
    <w:rsid w:val="00526141"/>
    <w:rsid w:val="00565D53"/>
    <w:rsid w:val="00566EDA"/>
    <w:rsid w:val="00573CAE"/>
    <w:rsid w:val="00575ADC"/>
    <w:rsid w:val="0059615A"/>
    <w:rsid w:val="005A76B4"/>
    <w:rsid w:val="005B0481"/>
    <w:rsid w:val="005B1B2E"/>
    <w:rsid w:val="0062210A"/>
    <w:rsid w:val="006E4AA1"/>
    <w:rsid w:val="006F659E"/>
    <w:rsid w:val="00714653"/>
    <w:rsid w:val="00717B4F"/>
    <w:rsid w:val="007608EB"/>
    <w:rsid w:val="007701DD"/>
    <w:rsid w:val="007B0BFA"/>
    <w:rsid w:val="007D0BB7"/>
    <w:rsid w:val="007F2E00"/>
    <w:rsid w:val="007F5583"/>
    <w:rsid w:val="007F5E48"/>
    <w:rsid w:val="00825519"/>
    <w:rsid w:val="00856C51"/>
    <w:rsid w:val="008652F4"/>
    <w:rsid w:val="008B03AE"/>
    <w:rsid w:val="00917F16"/>
    <w:rsid w:val="009634CF"/>
    <w:rsid w:val="00992C3B"/>
    <w:rsid w:val="009D473E"/>
    <w:rsid w:val="00A0041F"/>
    <w:rsid w:val="00A03CEE"/>
    <w:rsid w:val="00A23111"/>
    <w:rsid w:val="00A63920"/>
    <w:rsid w:val="00AC6BD4"/>
    <w:rsid w:val="00B133F6"/>
    <w:rsid w:val="00B63B37"/>
    <w:rsid w:val="00B75281"/>
    <w:rsid w:val="00B919B0"/>
    <w:rsid w:val="00BC533E"/>
    <w:rsid w:val="00BD3F28"/>
    <w:rsid w:val="00BF16FE"/>
    <w:rsid w:val="00BF5784"/>
    <w:rsid w:val="00C416ED"/>
    <w:rsid w:val="00C47759"/>
    <w:rsid w:val="00C85E92"/>
    <w:rsid w:val="00C90795"/>
    <w:rsid w:val="00C92E2D"/>
    <w:rsid w:val="00CB5F9D"/>
    <w:rsid w:val="00CC4293"/>
    <w:rsid w:val="00CD6D80"/>
    <w:rsid w:val="00D5472A"/>
    <w:rsid w:val="00D62BC1"/>
    <w:rsid w:val="00D903C2"/>
    <w:rsid w:val="00DE1457"/>
    <w:rsid w:val="00E54E56"/>
    <w:rsid w:val="00E62219"/>
    <w:rsid w:val="00ED6DB5"/>
    <w:rsid w:val="00ED76E8"/>
    <w:rsid w:val="00EE55C5"/>
    <w:rsid w:val="00EE692E"/>
    <w:rsid w:val="00F1156C"/>
    <w:rsid w:val="00F22171"/>
    <w:rsid w:val="00F60434"/>
    <w:rsid w:val="00F6371D"/>
    <w:rsid w:val="00F65DB9"/>
    <w:rsid w:val="00F84031"/>
    <w:rsid w:val="00FA223E"/>
    <w:rsid w:val="00FB639E"/>
    <w:rsid w:val="00FC22CB"/>
    <w:rsid w:val="00FD1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DE"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320EDE"/>
    <w:pPr>
      <w:keepNext/>
      <w:widowControl/>
      <w:jc w:val="center"/>
    </w:pPr>
    <w:rPr>
      <w:sz w:val="26"/>
      <w:szCs w:val="26"/>
    </w:rPr>
  </w:style>
  <w:style w:type="paragraph" w:customStyle="1" w:styleId="2">
    <w:name w:val="заголовок 2"/>
    <w:basedOn w:val="a"/>
    <w:next w:val="a"/>
    <w:uiPriority w:val="99"/>
    <w:rsid w:val="00320EDE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320EDE"/>
    <w:pPr>
      <w:keepNext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320EDE"/>
    <w:pPr>
      <w:keepNext/>
      <w:jc w:val="both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320EDE"/>
    <w:pPr>
      <w:keepNext/>
    </w:pPr>
    <w:rPr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320EDE"/>
    <w:pPr>
      <w:keepNext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uiPriority w:val="99"/>
    <w:rsid w:val="00320EDE"/>
    <w:pPr>
      <w:keepNext/>
      <w:jc w:val="center"/>
    </w:pPr>
    <w:rPr>
      <w:b/>
      <w:bCs/>
      <w:sz w:val="32"/>
      <w:szCs w:val="32"/>
    </w:rPr>
  </w:style>
  <w:style w:type="paragraph" w:customStyle="1" w:styleId="8">
    <w:name w:val="заголовок 8"/>
    <w:basedOn w:val="a"/>
    <w:next w:val="a"/>
    <w:uiPriority w:val="99"/>
    <w:rsid w:val="00320EDE"/>
    <w:pPr>
      <w:keepNext/>
      <w:jc w:val="right"/>
    </w:pPr>
    <w:rPr>
      <w:b/>
      <w:bCs/>
      <w:sz w:val="28"/>
      <w:szCs w:val="28"/>
    </w:rPr>
  </w:style>
  <w:style w:type="paragraph" w:customStyle="1" w:styleId="9">
    <w:name w:val="заголовок 9"/>
    <w:basedOn w:val="a"/>
    <w:next w:val="a"/>
    <w:uiPriority w:val="99"/>
    <w:rsid w:val="00320EDE"/>
    <w:pPr>
      <w:keepNext/>
      <w:jc w:val="center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20EDE"/>
  </w:style>
  <w:style w:type="paragraph" w:styleId="a4">
    <w:name w:val="header"/>
    <w:basedOn w:val="a"/>
    <w:link w:val="a5"/>
    <w:uiPriority w:val="99"/>
    <w:rsid w:val="00320ED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0EDE"/>
    <w:rPr>
      <w:sz w:val="20"/>
      <w:szCs w:val="20"/>
    </w:rPr>
  </w:style>
  <w:style w:type="paragraph" w:styleId="a6">
    <w:name w:val="footer"/>
    <w:basedOn w:val="a"/>
    <w:link w:val="a7"/>
    <w:uiPriority w:val="99"/>
    <w:rsid w:val="00320EDE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0EDE"/>
    <w:rPr>
      <w:sz w:val="20"/>
      <w:szCs w:val="20"/>
    </w:rPr>
  </w:style>
  <w:style w:type="paragraph" w:styleId="20">
    <w:name w:val="Body Text 2"/>
    <w:basedOn w:val="a"/>
    <w:link w:val="21"/>
    <w:uiPriority w:val="99"/>
    <w:rsid w:val="00320EDE"/>
    <w:pPr>
      <w:jc w:val="center"/>
    </w:pPr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320EDE"/>
    <w:rPr>
      <w:sz w:val="20"/>
      <w:szCs w:val="20"/>
    </w:rPr>
  </w:style>
  <w:style w:type="paragraph" w:styleId="a8">
    <w:name w:val="Title"/>
    <w:basedOn w:val="a"/>
    <w:link w:val="a9"/>
    <w:uiPriority w:val="99"/>
    <w:qFormat/>
    <w:rsid w:val="00320EDE"/>
    <w:pPr>
      <w:widowControl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rsid w:val="00320E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Hyperlink"/>
    <w:basedOn w:val="a3"/>
    <w:uiPriority w:val="99"/>
    <w:rsid w:val="00320EDE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320EDE"/>
    <w:pPr>
      <w:widowControl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320EDE"/>
    <w:rPr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320EDE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320EDE"/>
    <w:rPr>
      <w:rFonts w:ascii="Tahoma" w:hAnsi="Tahoma" w:cs="Tahoma"/>
      <w:sz w:val="16"/>
      <w:szCs w:val="16"/>
    </w:rPr>
  </w:style>
  <w:style w:type="character" w:customStyle="1" w:styleId="af">
    <w:name w:val="номер страницы"/>
    <w:basedOn w:val="a3"/>
    <w:uiPriority w:val="99"/>
    <w:rsid w:val="00320EDE"/>
  </w:style>
  <w:style w:type="table" w:styleId="af0">
    <w:name w:val="Table Grid"/>
    <w:basedOn w:val="a1"/>
    <w:uiPriority w:val="99"/>
    <w:rsid w:val="00C9079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B133F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20E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widowControl/>
      <w:jc w:val="center"/>
    </w:pPr>
    <w:rPr>
      <w:sz w:val="26"/>
      <w:szCs w:val="26"/>
    </w:rPr>
  </w:style>
  <w:style w:type="paragraph" w:customStyle="1" w:styleId="2">
    <w:name w:val="заголовок 2"/>
    <w:basedOn w:val="a"/>
    <w:next w:val="a"/>
    <w:uiPriority w:val="99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pPr>
      <w:keepNext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pPr>
      <w:keepNext/>
      <w:jc w:val="both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pPr>
      <w:keepNext/>
    </w:pPr>
    <w:rPr>
      <w:sz w:val="28"/>
      <w:szCs w:val="28"/>
    </w:rPr>
  </w:style>
  <w:style w:type="paragraph" w:customStyle="1" w:styleId="6">
    <w:name w:val="заголовок 6"/>
    <w:basedOn w:val="a"/>
    <w:next w:val="a"/>
    <w:uiPriority w:val="99"/>
    <w:pPr>
      <w:keepNext/>
      <w:jc w:val="center"/>
    </w:pPr>
    <w:rPr>
      <w:sz w:val="28"/>
      <w:szCs w:val="28"/>
    </w:rPr>
  </w:style>
  <w:style w:type="paragraph" w:customStyle="1" w:styleId="7">
    <w:name w:val="заголовок 7"/>
    <w:basedOn w:val="a"/>
    <w:next w:val="a"/>
    <w:uiPriority w:val="99"/>
    <w:pPr>
      <w:keepNext/>
      <w:jc w:val="center"/>
    </w:pPr>
    <w:rPr>
      <w:b/>
      <w:bCs/>
      <w:sz w:val="32"/>
      <w:szCs w:val="32"/>
    </w:rPr>
  </w:style>
  <w:style w:type="paragraph" w:customStyle="1" w:styleId="8">
    <w:name w:val="заголовок 8"/>
    <w:basedOn w:val="a"/>
    <w:next w:val="a"/>
    <w:uiPriority w:val="99"/>
    <w:pPr>
      <w:keepNext/>
      <w:jc w:val="right"/>
    </w:pPr>
    <w:rPr>
      <w:b/>
      <w:bCs/>
      <w:sz w:val="28"/>
      <w:szCs w:val="28"/>
    </w:rPr>
  </w:style>
  <w:style w:type="paragraph" w:customStyle="1" w:styleId="9">
    <w:name w:val="заголовок 9"/>
    <w:basedOn w:val="a"/>
    <w:next w:val="a"/>
    <w:uiPriority w:val="99"/>
    <w:pPr>
      <w:keepNext/>
      <w:jc w:val="center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</w:rPr>
  </w:style>
  <w:style w:type="paragraph" w:styleId="20">
    <w:name w:val="Body Text 2"/>
    <w:basedOn w:val="a"/>
    <w:link w:val="21"/>
    <w:uiPriority w:val="99"/>
    <w:pPr>
      <w:jc w:val="center"/>
    </w:pPr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sz w:val="20"/>
      <w:szCs w:val="20"/>
    </w:rPr>
  </w:style>
  <w:style w:type="paragraph" w:styleId="a8">
    <w:name w:val="Title"/>
    <w:basedOn w:val="a"/>
    <w:link w:val="a9"/>
    <w:uiPriority w:val="99"/>
    <w:qFormat/>
    <w:pPr>
      <w:widowControl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Hyperlink"/>
    <w:basedOn w:val="a3"/>
    <w:uiPriority w:val="99"/>
    <w:rPr>
      <w:color w:val="0000FF"/>
      <w:u w:val="single"/>
    </w:rPr>
  </w:style>
  <w:style w:type="paragraph" w:styleId="ab">
    <w:name w:val="Body Text"/>
    <w:basedOn w:val="a"/>
    <w:link w:val="ac"/>
    <w:uiPriority w:val="99"/>
    <w:pPr>
      <w:widowControl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Pr>
      <w:sz w:val="20"/>
      <w:szCs w:val="20"/>
    </w:rPr>
  </w:style>
  <w:style w:type="paragraph" w:styleId="ad">
    <w:name w:val="Document Map"/>
    <w:basedOn w:val="a"/>
    <w:link w:val="a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f">
    <w:name w:val="номер страницы"/>
    <w:basedOn w:val="a3"/>
    <w:uiPriority w:val="99"/>
  </w:style>
  <w:style w:type="table" w:styleId="af0">
    <w:name w:val="Table Grid"/>
    <w:basedOn w:val="a1"/>
    <w:uiPriority w:val="99"/>
    <w:rsid w:val="00C90795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B133F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</vt:lpstr>
    </vt:vector>
  </TitlesOfParts>
  <Company>ИРВИС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Ирвис (Irvis). Опросный лист для заказа счетчика воды ИРВИКОН СВ-200. Бланк заказа, карта ультразвукового расходометра жидкости СВ200, предназначенного для измерения объема и расхода воды, взрывобезопасной жидкости в трубопроводах диаметром от 20 до 2000 мм. Изготовитель компания Ирвис, Москва. Продажа и поставка по России и СНГ.</dc:title>
  <dc:subject>Ирвис (Irvis). Опросный лист для заказа счетчика воды ИРВИКОН СВ-200. Бланк заказа, карта ультразвукового расходометра жидкости СВ200, предназначенного для измерения объема и расхода воды, взрывобезопасной жидкости в трубопроводах диаметром от 20 до 2000 мм. Изготовитель компания Ирвис, Москва. Продажа и поставка по России и СНГ.</dc:subject>
  <dc:creator>irvikon.nt-rt.ru</dc:creator>
  <cp:keywords>СВ200, СВ, 200, СВ-200, ИРВИКОН, Irvikon, Ирвис, Irvis, Опросный, лист, бланк, карта, заказа, счетчика, воды,  Информация, ультразвукового, расходометра, жидкости,  измерения, объема, расхода, взрывобезопасной, трубопроводах, диаметром, 20мм, 2000мм, Продукция, завода, производителя, изготовителя, компания, Москва, Продажа, поставка, России, СНГ</cp:keywords>
  <dc:description>СВ200, СВ, 200, СВ-200, ИРВИКОН, Irvikon, Ирвис, Irvis, Опросный, лист, бланк, карта, заказа, счетчика, воды,  Информация, ультразвукового, расходометра, жидкости,  измерения, объема, расхода, взрывобезопасной, трубопроводах, диаметром, 20мм, 2000мм, Продукция, завода, производителя, изготовителя, компания, Москва, Продажа, поставка, России, СНГ</dc:description>
  <cp:lastModifiedBy>user</cp:lastModifiedBy>
  <cp:revision>6</cp:revision>
  <cp:lastPrinted>2012-07-06T08:36:00Z</cp:lastPrinted>
  <dcterms:created xsi:type="dcterms:W3CDTF">2015-02-22T07:00:00Z</dcterms:created>
  <dcterms:modified xsi:type="dcterms:W3CDTF">2015-03-17T23:20:00Z</dcterms:modified>
</cp:coreProperties>
</file>